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Mercola,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plaintiffs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cessation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DHHS,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Breggin.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Spartanburg,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Mississippi.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azithromycin,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colchicine,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anticoagulant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Toponas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EKG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echocardiography,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azithromycin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prednisone.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electrocardiograms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echocardiograms.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disingenuous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wilderness?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nutraceuticals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consortium.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agitated,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op-eds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face-to-face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remorseful.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millionaire,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Kirsch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symposium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Nebraska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Cornhuskers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Lincoln,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Nebraska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Nebraska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betadyne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anticoagulation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inadequate.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Macola.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sDNYipIgaF4wOMnrqLTfGZlTKmuvud6-KhyPI_wXo3m0TZkmhUD4aOA6s3nmwexi2q32OOa1sE4yRwx7O3QvKVvQJc?loadFrom=DocumentDeeplink&amp;ts=265.15" TargetMode="External" /><Relationship Id="rId11" Type="http://schemas.openxmlformats.org/officeDocument/2006/relationships/hyperlink" Target="https://www.temi.com/editor/t/AsDNYipIgaF4wOMnrqLTfGZlTKmuvud6-KhyPI_wXo3m0TZkmhUD4aOA6s3nmwexi2q32OOa1sE4yRwx7O3QvKVvQJc?loadFrom=DocumentDeeplink&amp;ts=303.16" TargetMode="External" /><Relationship Id="rId12" Type="http://schemas.openxmlformats.org/officeDocument/2006/relationships/hyperlink" Target="https://www.temi.com/editor/t/AsDNYipIgaF4wOMnrqLTfGZlTKmuvud6-KhyPI_wXo3m0TZkmhUD4aOA6s3nmwexi2q32OOa1sE4yRwx7O3QvKVvQJc?loadFrom=DocumentDeeplink&amp;ts=353.32" TargetMode="External" /><Relationship Id="rId13" Type="http://schemas.openxmlformats.org/officeDocument/2006/relationships/hyperlink" Target="https://www.temi.com/editor/t/AsDNYipIgaF4wOMnrqLTfGZlTKmuvud6-KhyPI_wXo3m0TZkmhUD4aOA6s3nmwexi2q32OOa1sE4yRwx7O3QvKVvQJc?loadFrom=DocumentDeeplink&amp;ts=426.2" TargetMode="External" /><Relationship Id="rId14" Type="http://schemas.openxmlformats.org/officeDocument/2006/relationships/hyperlink" Target="https://www.temi.com/editor/t/AsDNYipIgaF4wOMnrqLTfGZlTKmuvud6-KhyPI_wXo3m0TZkmhUD4aOA6s3nmwexi2q32OOa1sE4yRwx7O3QvKVvQJc?loadFrom=DocumentDeeplink&amp;ts=445.85" TargetMode="External" /><Relationship Id="rId15" Type="http://schemas.openxmlformats.org/officeDocument/2006/relationships/hyperlink" Target="https://www.temi.com/editor/t/AsDNYipIgaF4wOMnrqLTfGZlTKmuvud6-KhyPI_wXo3m0TZkmhUD4aOA6s3nmwexi2q32OOa1sE4yRwx7O3QvKVvQJc?loadFrom=DocumentDeeplink&amp;ts=524.54" TargetMode="External" /><Relationship Id="rId16" Type="http://schemas.openxmlformats.org/officeDocument/2006/relationships/hyperlink" Target="https://www.temi.com/editor/t/AsDNYipIgaF4wOMnrqLTfGZlTKmuvud6-KhyPI_wXo3m0TZkmhUD4aOA6s3nmwexi2q32OOa1sE4yRwx7O3QvKVvQJc?loadFrom=DocumentDeeplink&amp;ts=584.91" TargetMode="External" /><Relationship Id="rId17" Type="http://schemas.openxmlformats.org/officeDocument/2006/relationships/hyperlink" Target="https://www.temi.com/editor/t/AsDNYipIgaF4wOMnrqLTfGZlTKmuvud6-KhyPI_wXo3m0TZkmhUD4aOA6s3nmwexi2q32OOa1sE4yRwx7O3QvKVvQJc?loadFrom=DocumentDeeplink&amp;ts=640.56" TargetMode="External" /><Relationship Id="rId18" Type="http://schemas.openxmlformats.org/officeDocument/2006/relationships/hyperlink" Target="https://www.temi.com/editor/t/AsDNYipIgaF4wOMnrqLTfGZlTKmuvud6-KhyPI_wXo3m0TZkmhUD4aOA6s3nmwexi2q32OOa1sE4yRwx7O3QvKVvQJc?loadFrom=DocumentDeeplink&amp;ts=695.28" TargetMode="External" /><Relationship Id="rId19" Type="http://schemas.openxmlformats.org/officeDocument/2006/relationships/hyperlink" Target="https://www.temi.com/editor/t/AsDNYipIgaF4wOMnrqLTfGZlTKmuvud6-KhyPI_wXo3m0TZkmhUD4aOA6s3nmwexi2q32OOa1sE4yRwx7O3QvKVvQJc?loadFrom=DocumentDeeplink&amp;ts=732.3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sDNYipIgaF4wOMnrqLTfGZlTKmuvud6-KhyPI_wXo3m0TZkmhUD4aOA6s3nmwexi2q32OOa1sE4yRwx7O3QvKVvQJc?loadFrom=DocumentDeeplink&amp;ts=735.2" TargetMode="External" /><Relationship Id="rId21" Type="http://schemas.openxmlformats.org/officeDocument/2006/relationships/hyperlink" Target="https://www.temi.com/editor/t/AsDNYipIgaF4wOMnrqLTfGZlTKmuvud6-KhyPI_wXo3m0TZkmhUD4aOA6s3nmwexi2q32OOa1sE4yRwx7O3QvKVvQJc?loadFrom=DocumentDeeplink&amp;ts=779.02" TargetMode="External" /><Relationship Id="rId22" Type="http://schemas.openxmlformats.org/officeDocument/2006/relationships/hyperlink" Target="https://www.temi.com/editor/t/AsDNYipIgaF4wOMnrqLTfGZlTKmuvud6-KhyPI_wXo3m0TZkmhUD4aOA6s3nmwexi2q32OOa1sE4yRwx7O3QvKVvQJc?loadFrom=DocumentDeeplink&amp;ts=785.02" TargetMode="External" /><Relationship Id="rId23" Type="http://schemas.openxmlformats.org/officeDocument/2006/relationships/hyperlink" Target="https://www.temi.com/editor/t/AsDNYipIgaF4wOMnrqLTfGZlTKmuvud6-KhyPI_wXo3m0TZkmhUD4aOA6s3nmwexi2q32OOa1sE4yRwx7O3QvKVvQJc?loadFrom=DocumentDeeplink&amp;ts=829" TargetMode="External" /><Relationship Id="rId24" Type="http://schemas.openxmlformats.org/officeDocument/2006/relationships/hyperlink" Target="https://www.temi.com/editor/t/AsDNYipIgaF4wOMnrqLTfGZlTKmuvud6-KhyPI_wXo3m0TZkmhUD4aOA6s3nmwexi2q32OOa1sE4yRwx7O3QvKVvQJc?loadFrom=DocumentDeeplink&amp;ts=853.9" TargetMode="External" /><Relationship Id="rId25" Type="http://schemas.openxmlformats.org/officeDocument/2006/relationships/hyperlink" Target="https://www.temi.com/editor/t/AsDNYipIgaF4wOMnrqLTfGZlTKmuvud6-KhyPI_wXo3m0TZkmhUD4aOA6s3nmwexi2q32OOa1sE4yRwx7O3QvKVvQJc?loadFrom=DocumentDeeplink&amp;ts=899.48" TargetMode="External" /><Relationship Id="rId26" Type="http://schemas.openxmlformats.org/officeDocument/2006/relationships/hyperlink" Target="https://www.temi.com/editor/t/AsDNYipIgaF4wOMnrqLTfGZlTKmuvud6-KhyPI_wXo3m0TZkmhUD4aOA6s3nmwexi2q32OOa1sE4yRwx7O3QvKVvQJc?loadFrom=DocumentDeeplink&amp;ts=946.64" TargetMode="External" /><Relationship Id="rId27" Type="http://schemas.openxmlformats.org/officeDocument/2006/relationships/hyperlink" Target="https://www.temi.com/editor/t/AsDNYipIgaF4wOMnrqLTfGZlTKmuvud6-KhyPI_wXo3m0TZkmhUD4aOA6s3nmwexi2q32OOa1sE4yRwx7O3QvKVvQJc?loadFrom=DocumentDeeplink&amp;ts=961.67" TargetMode="External" /><Relationship Id="rId28" Type="http://schemas.openxmlformats.org/officeDocument/2006/relationships/hyperlink" Target="https://www.temi.com/editor/t/AsDNYipIgaF4wOMnrqLTfGZlTKmuvud6-KhyPI_wXo3m0TZkmhUD4aOA6s3nmwexi2q32OOa1sE4yRwx7O3QvKVvQJc?loadFrom=DocumentDeeplink&amp;ts=1010.18" TargetMode="External" /><Relationship Id="rId29" Type="http://schemas.openxmlformats.org/officeDocument/2006/relationships/hyperlink" Target="https://www.temi.com/editor/t/AsDNYipIgaF4wOMnrqLTfGZlTKmuvud6-KhyPI_wXo3m0TZkmhUD4aOA6s3nmwexi2q32OOa1sE4yRwx7O3QvKVvQJc?loadFrom=DocumentDeeplink&amp;ts=1050.1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AsDNYipIgaF4wOMnrqLTfGZlTKmuvud6-KhyPI_wXo3m0TZkmhUD4aOA6s3nmwexi2q32OOa1sE4yRwx7O3QvKVvQJc?loadFrom=DocumentDeeplink&amp;ts=1066.52" TargetMode="External" /><Relationship Id="rId31" Type="http://schemas.openxmlformats.org/officeDocument/2006/relationships/hyperlink" Target="https://www.temi.com/editor/t/AsDNYipIgaF4wOMnrqLTfGZlTKmuvud6-KhyPI_wXo3m0TZkmhUD4aOA6s3nmwexi2q32OOa1sE4yRwx7O3QvKVvQJc?loadFrom=DocumentDeeplink&amp;ts=1118.64" TargetMode="External" /><Relationship Id="rId32" Type="http://schemas.openxmlformats.org/officeDocument/2006/relationships/hyperlink" Target="https://www.temi.com/editor/t/AsDNYipIgaF4wOMnrqLTfGZlTKmuvud6-KhyPI_wXo3m0TZkmhUD4aOA6s3nmwexi2q32OOa1sE4yRwx7O3QvKVvQJc?loadFrom=DocumentDeeplink&amp;ts=1135.92" TargetMode="External" /><Relationship Id="rId33" Type="http://schemas.openxmlformats.org/officeDocument/2006/relationships/hyperlink" Target="https://www.temi.com/editor/t/AsDNYipIgaF4wOMnrqLTfGZlTKmuvud6-KhyPI_wXo3m0TZkmhUD4aOA6s3nmwexi2q32OOa1sE4yRwx7O3QvKVvQJc?loadFrom=DocumentDeeplink&amp;ts=1165.14" TargetMode="External" /><Relationship Id="rId34" Type="http://schemas.openxmlformats.org/officeDocument/2006/relationships/hyperlink" Target="https://www.temi.com/editor/t/AsDNYipIgaF4wOMnrqLTfGZlTKmuvud6-KhyPI_wXo3m0TZkmhUD4aOA6s3nmwexi2q32OOa1sE4yRwx7O3QvKVvQJc?loadFrom=DocumentDeeplink&amp;ts=1178.19" TargetMode="External" /><Relationship Id="rId35" Type="http://schemas.openxmlformats.org/officeDocument/2006/relationships/hyperlink" Target="https://www.temi.com/editor/t/AsDNYipIgaF4wOMnrqLTfGZlTKmuvud6-KhyPI_wXo3m0TZkmhUD4aOA6s3nmwexi2q32OOa1sE4yRwx7O3QvKVvQJc?loadFrom=DocumentDeeplink&amp;ts=1236.03" TargetMode="External" /><Relationship Id="rId36" Type="http://schemas.openxmlformats.org/officeDocument/2006/relationships/hyperlink" Target="https://www.temi.com/editor/t/AsDNYipIgaF4wOMnrqLTfGZlTKmuvud6-KhyPI_wXo3m0TZkmhUD4aOA6s3nmwexi2q32OOa1sE4yRwx7O3QvKVvQJc?loadFrom=DocumentDeeplink&amp;ts=1248.43" TargetMode="External" /><Relationship Id="rId37" Type="http://schemas.openxmlformats.org/officeDocument/2006/relationships/hyperlink" Target="https://www.temi.com/editor/t/AsDNYipIgaF4wOMnrqLTfGZlTKmuvud6-KhyPI_wXo3m0TZkmhUD4aOA6s3nmwexi2q32OOa1sE4yRwx7O3QvKVvQJc?loadFrom=DocumentDeeplink&amp;ts=1298.95" TargetMode="External" /><Relationship Id="rId38" Type="http://schemas.openxmlformats.org/officeDocument/2006/relationships/styles" Target="styles.xml" /><Relationship Id="rId4" Type="http://schemas.openxmlformats.org/officeDocument/2006/relationships/hyperlink" Target="https://www.temi.com/editor/t/AsDNYipIgaF4wOMnrqLTfGZlTKmuvud6-KhyPI_wXo3m0TZkmhUD4aOA6s3nmwexi2q32OOa1sE4yRwx7O3QvKVvQJc?loadFrom=DocumentDeeplink&amp;ts=0.03" TargetMode="External" /><Relationship Id="rId5" Type="http://schemas.openxmlformats.org/officeDocument/2006/relationships/hyperlink" Target="https://www.temi.com/editor/t/AsDNYipIgaF4wOMnrqLTfGZlTKmuvud6-KhyPI_wXo3m0TZkmhUD4aOA6s3nmwexi2q32OOa1sE4yRwx7O3QvKVvQJc?loadFrom=DocumentDeeplink&amp;ts=37.65" TargetMode="External" /><Relationship Id="rId6" Type="http://schemas.openxmlformats.org/officeDocument/2006/relationships/hyperlink" Target="https://www.temi.com/editor/t/AsDNYipIgaF4wOMnrqLTfGZlTKmuvud6-KhyPI_wXo3m0TZkmhUD4aOA6s3nmwexi2q32OOa1sE4yRwx7O3QvKVvQJc?loadFrom=DocumentDeeplink&amp;ts=86.4" TargetMode="External" /><Relationship Id="rId7" Type="http://schemas.openxmlformats.org/officeDocument/2006/relationships/hyperlink" Target="https://www.temi.com/editor/t/AsDNYipIgaF4wOMnrqLTfGZlTKmuvud6-KhyPI_wXo3m0TZkmhUD4aOA6s3nmwexi2q32OOa1sE4yRwx7O3QvKVvQJc?loadFrom=DocumentDeeplink&amp;ts=121.05" TargetMode="External" /><Relationship Id="rId8" Type="http://schemas.openxmlformats.org/officeDocument/2006/relationships/hyperlink" Target="https://www.temi.com/editor/t/AsDNYipIgaF4wOMnrqLTfGZlTKmuvud6-KhyPI_wXo3m0TZkmhUD4aOA6s3nmwexi2q32OOa1sE4yRwx7O3QvKVvQJc?loadFrom=DocumentDeeplink&amp;ts=206.11" TargetMode="External" /><Relationship Id="rId9" Type="http://schemas.openxmlformats.org/officeDocument/2006/relationships/hyperlink" Target="https://www.temi.com/editor/t/AsDNYipIgaF4wOMnrqLTfGZlTKmuvud6-KhyPI_wXo3m0TZkmhUD4aOA6s3nmwexi2q32OOa1sE4yRwx7O3QvKVvQJc?loadFrom=DocumentDeeplink&amp;ts=216.82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